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CEFA" w14:textId="13250532" w:rsidR="00D753CB" w:rsidRPr="00D753CB" w:rsidRDefault="00D753CB">
      <w:pPr>
        <w:rPr>
          <w:b/>
          <w:bCs/>
          <w:sz w:val="32"/>
          <w:szCs w:val="32"/>
        </w:rPr>
      </w:pPr>
      <w:bookmarkStart w:id="0" w:name="_GoBack"/>
      <w:bookmarkEnd w:id="0"/>
      <w:r w:rsidRPr="00D753CB">
        <w:rPr>
          <w:b/>
          <w:bCs/>
          <w:sz w:val="32"/>
          <w:szCs w:val="32"/>
        </w:rPr>
        <w:t>Pretend T&amp;C</w:t>
      </w:r>
      <w:r>
        <w:rPr>
          <w:b/>
          <w:bCs/>
          <w:sz w:val="32"/>
          <w:szCs w:val="32"/>
        </w:rPr>
        <w:t xml:space="preserve">  -  for demonstration – to be replaced when available</w:t>
      </w:r>
    </w:p>
    <w:p w14:paraId="0FC911B8" w14:textId="77777777" w:rsidR="00D753CB" w:rsidRPr="00D753CB" w:rsidRDefault="00D753CB" w:rsidP="00D753CB">
      <w:pPr>
        <w:shd w:val="clear" w:color="auto" w:fill="FFFFFF"/>
        <w:spacing w:after="0" w:line="240" w:lineRule="auto"/>
        <w:ind w:left="567" w:right="167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Maybe the flyer design should be on Jindalee letter head paper.</w:t>
      </w:r>
    </w:p>
    <w:p w14:paraId="2FB988D3" w14:textId="77777777" w:rsidR="00D753CB" w:rsidRPr="00D753CB" w:rsidRDefault="00D753CB" w:rsidP="00D753CB">
      <w:pPr>
        <w:shd w:val="clear" w:color="auto" w:fill="FFFFFF"/>
        <w:spacing w:after="0" w:line="240" w:lineRule="auto"/>
        <w:ind w:left="567" w:right="167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Online registration and payment </w:t>
      </w:r>
      <w:proofErr w:type="gramStart"/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simplifies</w:t>
      </w:r>
      <w:proofErr w:type="gramEnd"/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things but maybe we should leave open that nominations and payment can be done at our clubhouse with receipts given.</w:t>
      </w:r>
    </w:p>
    <w:p w14:paraId="7BC2DD57" w14:textId="77777777" w:rsidR="00D753CB" w:rsidRPr="00D753CB" w:rsidRDefault="00D753CB" w:rsidP="00D753CB">
      <w:pPr>
        <w:shd w:val="clear" w:color="auto" w:fill="FFFFFF"/>
        <w:spacing w:after="0" w:line="240" w:lineRule="auto"/>
        <w:ind w:left="567" w:right="167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Will nominations be automatically posted on website?</w:t>
      </w:r>
    </w:p>
    <w:p w14:paraId="7DB258E0" w14:textId="77777777" w:rsidR="00D753CB" w:rsidRPr="00D753CB" w:rsidRDefault="00D753CB" w:rsidP="00D753CB">
      <w:pPr>
        <w:shd w:val="clear" w:color="auto" w:fill="FFFFFF"/>
        <w:spacing w:after="0" w:line="240" w:lineRule="auto"/>
        <w:ind w:left="567" w:right="167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Will there a process in place where online payments and nominations are crossed referenced?</w:t>
      </w:r>
    </w:p>
    <w:p w14:paraId="3E087665" w14:textId="77777777" w:rsidR="00D753CB" w:rsidRPr="00D753CB" w:rsidRDefault="00D753CB" w:rsidP="00D753CB">
      <w:pPr>
        <w:shd w:val="clear" w:color="auto" w:fill="FFFFFF"/>
        <w:spacing w:after="0" w:line="240" w:lineRule="auto"/>
        <w:ind w:left="567" w:right="167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In the couple of weeks prior to the tournament, we may have to add promotions on the website, saying we need and </w:t>
      </w:r>
      <w:proofErr w:type="gramStart"/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extra  amount</w:t>
      </w:r>
      <w:proofErr w:type="gramEnd"/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late entries and possibly the prize money could be increased if we get sponsors and extra entries.</w:t>
      </w:r>
    </w:p>
    <w:p w14:paraId="65B2E59E" w14:textId="77777777" w:rsidR="00D753CB" w:rsidRPr="00D753CB" w:rsidRDefault="00D753CB" w:rsidP="00D753CB">
      <w:pPr>
        <w:shd w:val="clear" w:color="auto" w:fill="FFFFFF"/>
        <w:spacing w:after="0" w:line="240" w:lineRule="auto"/>
        <w:ind w:left="567" w:right="167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There wouldn’t be a negative reaction to this, from those that have already nominated.</w:t>
      </w:r>
    </w:p>
    <w:p w14:paraId="1B1FD1F1" w14:textId="77777777" w:rsidR="00D753CB" w:rsidRPr="00D753CB" w:rsidRDefault="00D753CB" w:rsidP="00D753CB">
      <w:pPr>
        <w:shd w:val="clear" w:color="auto" w:fill="FFFFFF"/>
        <w:spacing w:after="0" w:line="240" w:lineRule="auto"/>
        <w:ind w:left="567" w:right="167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Do we do the flyer in colour – maybe some clubs </w:t>
      </w:r>
      <w:proofErr w:type="spellStart"/>
      <w:proofErr w:type="gramStart"/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wont</w:t>
      </w:r>
      <w:proofErr w:type="spellEnd"/>
      <w:proofErr w:type="gramEnd"/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want to photo copy in colour?</w:t>
      </w:r>
    </w:p>
    <w:p w14:paraId="2EC5C179" w14:textId="77777777" w:rsidR="00D753CB" w:rsidRPr="00D753CB" w:rsidRDefault="00D753CB" w:rsidP="00D753CB">
      <w:pPr>
        <w:shd w:val="clear" w:color="auto" w:fill="FFFFFF"/>
        <w:spacing w:after="0" w:line="240" w:lineRule="auto"/>
        <w:ind w:left="567" w:right="167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Colour would be advantageous as then it would stand out on cluttered club notice boards.</w:t>
      </w:r>
    </w:p>
    <w:p w14:paraId="739C1E43" w14:textId="77777777" w:rsidR="00D753CB" w:rsidRPr="00D753CB" w:rsidRDefault="00D753CB" w:rsidP="00D753CB">
      <w:pPr>
        <w:shd w:val="clear" w:color="auto" w:fill="FFFFFF"/>
        <w:spacing w:after="0" w:line="240" w:lineRule="auto"/>
        <w:ind w:left="567" w:right="167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Maybe on the website </w:t>
      </w:r>
      <w:proofErr w:type="gramStart"/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only(</w:t>
      </w:r>
      <w:proofErr w:type="gramEnd"/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not flyer) can we mention that for further enquiries to contact me or Adrian.</w:t>
      </w:r>
    </w:p>
    <w:p w14:paraId="4741F257" w14:textId="77777777" w:rsidR="00D753CB" w:rsidRPr="00D753CB" w:rsidRDefault="00D753CB" w:rsidP="00D753CB">
      <w:pPr>
        <w:shd w:val="clear" w:color="auto" w:fill="FFFFFF"/>
        <w:spacing w:after="0" w:line="240" w:lineRule="auto"/>
        <w:ind w:left="567" w:right="167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Maybe on the website (not flyer) the organizers reserve the right to alter the first qualifying round from a straight knock out to 3 team round robin.</w:t>
      </w:r>
    </w:p>
    <w:p w14:paraId="47FAD324" w14:textId="77777777" w:rsidR="00D753CB" w:rsidRPr="00D753CB" w:rsidRDefault="00D753CB" w:rsidP="00D753CB">
      <w:pPr>
        <w:shd w:val="clear" w:color="auto" w:fill="FFFFFF"/>
        <w:spacing w:after="0" w:line="240" w:lineRule="auto"/>
        <w:ind w:left="567" w:right="167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At present, teams will play 3 knockout </w:t>
      </w:r>
      <w:proofErr w:type="gramStart"/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round</w:t>
      </w:r>
      <w:proofErr w:type="gramEnd"/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on the Friday and Saturday to qualify for the last 8 teams in both competitions.</w:t>
      </w:r>
    </w:p>
    <w:p w14:paraId="7C82D641" w14:textId="77777777" w:rsidR="00D753CB" w:rsidRPr="00D753CB" w:rsidRDefault="00D753CB" w:rsidP="00D753CB">
      <w:pPr>
        <w:shd w:val="clear" w:color="auto" w:fill="FFFFFF"/>
        <w:spacing w:after="0" w:line="240" w:lineRule="auto"/>
        <w:ind w:left="567" w:right="167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 the Sunday, the remaining 8 teams in both competitions will need to win 3 games to be the winners in both competitions.</w:t>
      </w:r>
    </w:p>
    <w:p w14:paraId="42627512" w14:textId="77777777" w:rsidR="00D753CB" w:rsidRPr="00D753CB" w:rsidRDefault="00D753CB" w:rsidP="00D753CB">
      <w:pPr>
        <w:shd w:val="clear" w:color="auto" w:fill="FFFFFF"/>
        <w:spacing w:after="0" w:line="240" w:lineRule="auto"/>
        <w:ind w:left="567" w:right="167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haven’t given up on acquiring sponsors after we have our flyer distribution done by BQ.</w:t>
      </w:r>
    </w:p>
    <w:p w14:paraId="56321E50" w14:textId="77777777" w:rsidR="00D753CB" w:rsidRPr="00D753CB" w:rsidRDefault="00D753CB" w:rsidP="00D753CB">
      <w:pPr>
        <w:shd w:val="clear" w:color="auto" w:fill="FFFFFF"/>
        <w:spacing w:after="0" w:line="240" w:lineRule="auto"/>
        <w:ind w:left="567" w:right="167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could easily add the sponsor’s name to the website article.</w:t>
      </w:r>
    </w:p>
    <w:p w14:paraId="5BC1B6AE" w14:textId="77777777" w:rsidR="00D753CB" w:rsidRPr="00D753CB" w:rsidRDefault="00D753CB" w:rsidP="00D753CB">
      <w:pPr>
        <w:shd w:val="clear" w:color="auto" w:fill="FFFFFF"/>
        <w:spacing w:after="0" w:line="240" w:lineRule="auto"/>
        <w:ind w:left="567" w:right="167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Obviously</w:t>
      </w:r>
      <w:proofErr w:type="gramEnd"/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 would include any sponsors in our on- the- ground promotions </w:t>
      </w:r>
      <w:proofErr w:type="spellStart"/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i.e</w:t>
      </w:r>
      <w:proofErr w:type="spellEnd"/>
      <w:r w:rsidRPr="00D753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newspapers etc.</w:t>
      </w:r>
    </w:p>
    <w:p w14:paraId="6B288158" w14:textId="77777777" w:rsidR="00D753CB" w:rsidRDefault="00D753CB"/>
    <w:sectPr w:rsidR="00D753CB" w:rsidSect="00D75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CB"/>
    <w:rsid w:val="000E4AB5"/>
    <w:rsid w:val="00D7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7C0D"/>
  <w15:chartTrackingRefBased/>
  <w15:docId w15:val="{7E660009-996E-4C8B-985A-A7750C6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and Kathy Lindsay</dc:creator>
  <cp:keywords/>
  <dc:description/>
  <cp:lastModifiedBy>Ray and Kathy Lindsay</cp:lastModifiedBy>
  <cp:revision>2</cp:revision>
  <dcterms:created xsi:type="dcterms:W3CDTF">2020-03-07T07:19:00Z</dcterms:created>
  <dcterms:modified xsi:type="dcterms:W3CDTF">2020-03-07T07:19:00Z</dcterms:modified>
</cp:coreProperties>
</file>